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57" w:rsidRPr="00D93D37" w:rsidRDefault="00467857" w:rsidP="00467857">
      <w:pPr>
        <w:pStyle w:val="NormalWeb"/>
        <w:shd w:val="clear" w:color="auto" w:fill="FFFFFF"/>
        <w:spacing w:before="0" w:beforeAutospacing="0" w:after="0" w:afterAutospacing="0"/>
        <w:jc w:val="center"/>
        <w:textAlignment w:val="baseline"/>
        <w:rPr>
          <w:rFonts w:ascii="Verdana" w:hAnsi="Verdana" w:cs="Tahoma"/>
          <w:color w:val="008000"/>
          <w:u w:val="single"/>
        </w:rPr>
      </w:pPr>
      <w:r w:rsidRPr="00D93D37">
        <w:rPr>
          <w:rStyle w:val="Strong"/>
          <w:rFonts w:ascii="Verdana" w:hAnsi="Verdana" w:cs="Arial"/>
          <w:color w:val="008000"/>
          <w:u w:val="single"/>
          <w:bdr w:val="none" w:sz="0" w:space="0" w:color="auto" w:frame="1"/>
        </w:rPr>
        <w:t>What is The Local Offer?</w:t>
      </w:r>
    </w:p>
    <w:p w:rsidR="00467857" w:rsidRPr="00D93D37" w:rsidRDefault="00467857" w:rsidP="00467857">
      <w:pPr>
        <w:pStyle w:val="NormalWeb"/>
        <w:shd w:val="clear" w:color="auto" w:fill="FFFFFF"/>
        <w:spacing w:before="0" w:beforeAutospacing="0" w:after="0" w:afterAutospacing="0"/>
        <w:textAlignment w:val="baseline"/>
        <w:rPr>
          <w:rFonts w:ascii="Verdana" w:hAnsi="Verdana" w:cs="Arial"/>
          <w:bdr w:val="none" w:sz="0" w:space="0" w:color="auto" w:frame="1"/>
        </w:rPr>
      </w:pPr>
    </w:p>
    <w:p w:rsidR="00467857" w:rsidRPr="00D93D37" w:rsidRDefault="00467857" w:rsidP="00467857">
      <w:pPr>
        <w:pStyle w:val="NormalWeb"/>
        <w:shd w:val="clear" w:color="auto" w:fill="FFFFFF"/>
        <w:spacing w:before="0" w:beforeAutospacing="0" w:after="0" w:afterAutospacing="0"/>
        <w:textAlignment w:val="baseline"/>
        <w:rPr>
          <w:rFonts w:ascii="Verdana" w:hAnsi="Verdana" w:cs="Arial"/>
          <w:bdr w:val="none" w:sz="0" w:space="0" w:color="auto" w:frame="1"/>
        </w:rPr>
      </w:pPr>
      <w:r w:rsidRPr="00D93D37">
        <w:rPr>
          <w:rFonts w:ascii="Verdana" w:hAnsi="Verdana" w:cs="Arial"/>
          <w:bdr w:val="none" w:sz="0" w:space="0" w:color="auto" w:frame="1"/>
        </w:rPr>
        <w:t>The LA Local Offer:</w:t>
      </w:r>
    </w:p>
    <w:p w:rsidR="00467857" w:rsidRPr="00D93D37" w:rsidRDefault="00467857" w:rsidP="00467857">
      <w:pPr>
        <w:pStyle w:val="NormalWeb"/>
        <w:shd w:val="clear" w:color="auto" w:fill="FFFFFF"/>
        <w:spacing w:before="0" w:beforeAutospacing="0" w:after="0" w:afterAutospacing="0"/>
        <w:textAlignment w:val="baseline"/>
        <w:rPr>
          <w:rFonts w:ascii="Verdana" w:hAnsi="Verdana" w:cs="Tahoma"/>
        </w:rPr>
      </w:pPr>
    </w:p>
    <w:p w:rsidR="00467857" w:rsidRPr="00D93D37" w:rsidRDefault="00467857" w:rsidP="00467857">
      <w:pPr>
        <w:numPr>
          <w:ilvl w:val="0"/>
          <w:numId w:val="1"/>
        </w:numPr>
        <w:textAlignment w:val="baseline"/>
        <w:rPr>
          <w:rFonts w:ascii="Verdana" w:hAnsi="Verdana" w:cs="Tahoma"/>
        </w:rPr>
      </w:pPr>
      <w:r w:rsidRPr="00D93D37">
        <w:rPr>
          <w:rFonts w:ascii="Verdana" w:hAnsi="Verdana" w:cs="Arial"/>
          <w:bdr w:val="none" w:sz="0" w:space="0" w:color="auto" w:frame="1"/>
        </w:rPr>
        <w:t>The </w:t>
      </w:r>
      <w:r w:rsidRPr="00D93D37">
        <w:rPr>
          <w:rStyle w:val="Emphasis"/>
          <w:rFonts w:ascii="Verdana" w:hAnsi="Verdana" w:cs="Arial"/>
          <w:bdr w:val="none" w:sz="0" w:space="0" w:color="auto" w:frame="1"/>
        </w:rPr>
        <w:t>Children and Families Bill</w:t>
      </w:r>
      <w:r w:rsidRPr="00D93D37">
        <w:rPr>
          <w:rFonts w:ascii="Verdana" w:hAnsi="Verdana" w:cs="Arial"/>
          <w:bdr w:val="none" w:sz="0" w:space="0" w:color="auto" w:frame="1"/>
        </w:rPr>
        <w:t> became enacted in 2014. From this date, Local Authorities and schools are required to publish and keep under review information about services they expect to be available for the children and young people with Special Educational Needs (SEN) aged 0-25. This is the ‘Local Offer’.</w:t>
      </w:r>
    </w:p>
    <w:p w:rsidR="00467857" w:rsidRPr="00D93D37" w:rsidRDefault="00467857" w:rsidP="00467857">
      <w:pPr>
        <w:numPr>
          <w:ilvl w:val="0"/>
          <w:numId w:val="1"/>
        </w:numPr>
        <w:textAlignment w:val="baseline"/>
        <w:rPr>
          <w:rFonts w:ascii="Verdana" w:hAnsi="Verdana" w:cs="Tahoma"/>
        </w:rPr>
      </w:pPr>
      <w:r w:rsidRPr="00D93D37">
        <w:rPr>
          <w:rFonts w:ascii="Verdana" w:hAnsi="Verdana" w:cs="Arial"/>
          <w:bdr w:val="none" w:sz="0" w:space="0" w:color="auto" w:frame="1"/>
        </w:rPr>
        <w:t>The intention of the Local Offer is to improve choice and transparency for families. It will also be an important resource for parents in understanding the range of services and provision in the local area.</w:t>
      </w:r>
    </w:p>
    <w:p w:rsidR="00467857" w:rsidRPr="00D93D37" w:rsidRDefault="00467857" w:rsidP="00467857">
      <w:pPr>
        <w:ind w:left="-357"/>
        <w:textAlignment w:val="baseline"/>
        <w:rPr>
          <w:rFonts w:ascii="Verdana" w:hAnsi="Verdana"/>
          <w:bdr w:val="none" w:sz="0" w:space="0" w:color="auto" w:frame="1"/>
        </w:rPr>
      </w:pPr>
    </w:p>
    <w:p w:rsidR="00467857" w:rsidRPr="00D93D37" w:rsidRDefault="00467857" w:rsidP="00467857">
      <w:pPr>
        <w:textAlignment w:val="baseline"/>
        <w:rPr>
          <w:rFonts w:ascii="Verdana" w:hAnsi="Verdana" w:cs="Tahoma"/>
        </w:rPr>
      </w:pPr>
      <w:r w:rsidRPr="00D93D37">
        <w:rPr>
          <w:rFonts w:ascii="Verdana" w:hAnsi="Verdana"/>
          <w:bdr w:val="none" w:sz="0" w:space="0" w:color="auto" w:frame="1"/>
        </w:rPr>
        <w:t>Further information about Leicester City Council's Local Offer can be found here: </w:t>
      </w:r>
      <w:r w:rsidRPr="00D93D37">
        <w:rPr>
          <w:rFonts w:ascii="Verdana" w:hAnsi="Verdana" w:cs="Tahoma"/>
        </w:rPr>
        <w:t> </w:t>
      </w:r>
    </w:p>
    <w:p w:rsidR="00467857" w:rsidRPr="00D93D37" w:rsidRDefault="00467857" w:rsidP="00467857">
      <w:pPr>
        <w:textAlignment w:val="baseline"/>
        <w:rPr>
          <w:rFonts w:ascii="Verdana" w:hAnsi="Verdana" w:cs="Tahoma"/>
        </w:rPr>
      </w:pPr>
    </w:p>
    <w:p w:rsidR="00467857" w:rsidRDefault="00BA3DB3" w:rsidP="00BA3DB3">
      <w:pPr>
        <w:jc w:val="center"/>
        <w:textAlignment w:val="baseline"/>
        <w:rPr>
          <w:rFonts w:ascii="Verdana" w:hAnsi="Verdana" w:cs="Tahoma"/>
          <w:color w:val="800080"/>
        </w:rPr>
      </w:pPr>
      <w:hyperlink r:id="rId5" w:history="1">
        <w:r w:rsidRPr="00BA3DB3">
          <w:rPr>
            <w:rStyle w:val="Hyperlink"/>
            <w:rFonts w:ascii="Verdana" w:hAnsi="Verdana" w:cs="Tahoma"/>
          </w:rPr>
          <w:t>https://families.leicester.gov.uk/local-offer/</w:t>
        </w:r>
      </w:hyperlink>
      <w:bookmarkStart w:id="0" w:name="_GoBack"/>
      <w:bookmarkEnd w:id="0"/>
    </w:p>
    <w:p w:rsidR="00467857" w:rsidRPr="00D93D37" w:rsidRDefault="00467857" w:rsidP="00467857">
      <w:pPr>
        <w:textAlignment w:val="baseline"/>
        <w:rPr>
          <w:rFonts w:ascii="Verdana" w:hAnsi="Verdana" w:cs="Tahoma"/>
        </w:rPr>
      </w:pPr>
    </w:p>
    <w:p w:rsidR="00467857" w:rsidRPr="00D93D37" w:rsidRDefault="00467857" w:rsidP="00467857">
      <w:pPr>
        <w:textAlignment w:val="baseline"/>
        <w:rPr>
          <w:rFonts w:ascii="Verdana" w:hAnsi="Verdana" w:cs="Arial"/>
          <w:bdr w:val="none" w:sz="0" w:space="0" w:color="auto" w:frame="1"/>
        </w:rPr>
      </w:pPr>
      <w:r w:rsidRPr="00D93D37">
        <w:rPr>
          <w:rFonts w:ascii="Verdana" w:hAnsi="Verdana" w:cs="Arial"/>
          <w:bdr w:val="none" w:sz="0" w:space="0" w:color="auto" w:frame="1"/>
        </w:rPr>
        <w:t xml:space="preserve">Parents can find further information on Special Educational Needs and Disabilities in this </w:t>
      </w:r>
      <w:proofErr w:type="spellStart"/>
      <w:r w:rsidRPr="00D93D37">
        <w:rPr>
          <w:rFonts w:ascii="Verdana" w:hAnsi="Verdana" w:cs="Arial"/>
          <w:bdr w:val="none" w:sz="0" w:space="0" w:color="auto" w:frame="1"/>
        </w:rPr>
        <w:t>DfE</w:t>
      </w:r>
      <w:proofErr w:type="spellEnd"/>
      <w:r w:rsidRPr="00D93D37">
        <w:rPr>
          <w:rFonts w:ascii="Verdana" w:hAnsi="Verdana" w:cs="Arial"/>
          <w:bdr w:val="none" w:sz="0" w:space="0" w:color="auto" w:frame="1"/>
        </w:rPr>
        <w:t xml:space="preserve"> guide attached below:</w:t>
      </w:r>
    </w:p>
    <w:p w:rsidR="00467857" w:rsidRPr="00D93D37" w:rsidRDefault="00467857" w:rsidP="00467857">
      <w:pPr>
        <w:textAlignment w:val="baseline"/>
        <w:rPr>
          <w:rFonts w:ascii="Verdana" w:hAnsi="Verdana" w:cs="Arial"/>
          <w:bdr w:val="none" w:sz="0" w:space="0" w:color="auto" w:frame="1"/>
        </w:rPr>
      </w:pPr>
    </w:p>
    <w:p w:rsidR="00467857" w:rsidRDefault="00BA3DB3" w:rsidP="00467857">
      <w:pPr>
        <w:pStyle w:val="NormalWeb"/>
        <w:shd w:val="clear" w:color="auto" w:fill="FFFFFF"/>
        <w:spacing w:before="0" w:beforeAutospacing="0" w:after="0" w:afterAutospacing="0"/>
        <w:jc w:val="both"/>
        <w:rPr>
          <w:rFonts w:ascii="Verdana" w:hAnsi="Verdana"/>
          <w:color w:val="7030A0"/>
        </w:rPr>
      </w:pPr>
      <w:hyperlink r:id="rId6" w:history="1">
        <w:r w:rsidR="00467857" w:rsidRPr="00E72734">
          <w:rPr>
            <w:rStyle w:val="Hyperlink"/>
            <w:rFonts w:ascii="Verdana" w:hAnsi="Verdana"/>
          </w:rPr>
          <w:t>https://www.gov.uk/government/publications/send-guide-for-parents-and-carers</w:t>
        </w:r>
      </w:hyperlink>
    </w:p>
    <w:p w:rsidR="00131647" w:rsidRDefault="00BA3DB3"/>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545FF"/>
    <w:multiLevelType w:val="hybridMultilevel"/>
    <w:tmpl w:val="94CE1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57"/>
    <w:rsid w:val="00467857"/>
    <w:rsid w:val="007A622F"/>
    <w:rsid w:val="00BA3DB3"/>
    <w:rsid w:val="00EE6AC9"/>
    <w:rsid w:val="00FA6BD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C2932-FC1C-4FE6-B695-A4AA5AC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7857"/>
    <w:rPr>
      <w:color w:val="0000FF"/>
      <w:u w:val="single"/>
    </w:rPr>
  </w:style>
  <w:style w:type="paragraph" w:styleId="NormalWeb">
    <w:name w:val="Normal (Web)"/>
    <w:basedOn w:val="Normal"/>
    <w:rsid w:val="00467857"/>
    <w:pPr>
      <w:spacing w:before="100" w:beforeAutospacing="1" w:after="100" w:afterAutospacing="1"/>
    </w:pPr>
  </w:style>
  <w:style w:type="character" w:styleId="Strong">
    <w:name w:val="Strong"/>
    <w:qFormat/>
    <w:rsid w:val="00467857"/>
    <w:rPr>
      <w:b/>
      <w:bCs/>
    </w:rPr>
  </w:style>
  <w:style w:type="character" w:styleId="Emphasis">
    <w:name w:val="Emphasis"/>
    <w:qFormat/>
    <w:rsid w:val="00467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nd-guide-for-parents-and-carers" TargetMode="External"/><Relationship Id="rId5" Type="http://schemas.openxmlformats.org/officeDocument/2006/relationships/hyperlink" Target="https://families.leicester.gov.uk/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Charlotte Lynch</cp:lastModifiedBy>
  <cp:revision>2</cp:revision>
  <dcterms:created xsi:type="dcterms:W3CDTF">2019-10-30T09:47:00Z</dcterms:created>
  <dcterms:modified xsi:type="dcterms:W3CDTF">2019-10-30T09:47:00Z</dcterms:modified>
</cp:coreProperties>
</file>